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028C7" w14:textId="77777777" w:rsidR="00B3446C" w:rsidRPr="00EA21A6" w:rsidRDefault="00EA21A6" w:rsidP="00EA21A6">
      <w:pPr>
        <w:pStyle w:val="Heading1"/>
        <w:spacing w:after="0"/>
        <w:jc w:val="center"/>
        <w:rPr>
          <w:rStyle w:val="Emphasis"/>
          <w:i w:val="0"/>
          <w:highlight w:val="yellow"/>
        </w:rPr>
      </w:pPr>
      <w:r>
        <w:rPr>
          <w:iCs/>
          <w:noProof/>
        </w:rPr>
        <w:drawing>
          <wp:inline distT="0" distB="0" distL="0" distR="0" wp14:anchorId="20A8836B" wp14:editId="095BB8C5">
            <wp:extent cx="1432560" cy="111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T&amp;SRC_Logo_withName_29041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4071" cy="1119977"/>
                    </a:xfrm>
                    <a:prstGeom prst="rect">
                      <a:avLst/>
                    </a:prstGeom>
                  </pic:spPr>
                </pic:pic>
              </a:graphicData>
            </a:graphic>
          </wp:inline>
        </w:drawing>
      </w:r>
    </w:p>
    <w:p w14:paraId="74A953E6" w14:textId="77777777" w:rsidR="00374C3F" w:rsidRDefault="00374C3F" w:rsidP="00EA21A6">
      <w:pPr>
        <w:pStyle w:val="Heading1"/>
        <w:spacing w:after="0"/>
        <w:jc w:val="center"/>
        <w:rPr>
          <w:rFonts w:ascii="Arial" w:hAnsi="Arial" w:cs="Arial"/>
          <w:color w:val="auto"/>
          <w:sz w:val="24"/>
          <w:szCs w:val="24"/>
        </w:rPr>
      </w:pPr>
      <w:bookmarkStart w:id="0" w:name="_Hlk121392213"/>
    </w:p>
    <w:p w14:paraId="1F049731" w14:textId="77777777" w:rsidR="000F4002" w:rsidRPr="00607A8C" w:rsidRDefault="00DD7C8C" w:rsidP="00EA21A6">
      <w:pPr>
        <w:pStyle w:val="Heading1"/>
        <w:spacing w:after="0"/>
        <w:jc w:val="center"/>
        <w:rPr>
          <w:rFonts w:asciiTheme="minorHAnsi" w:hAnsiTheme="minorHAnsi" w:cs="Arial"/>
          <w:i/>
          <w:color w:val="auto"/>
        </w:rPr>
      </w:pPr>
      <w:r w:rsidRPr="00607A8C">
        <w:rPr>
          <w:rFonts w:asciiTheme="minorHAnsi" w:hAnsiTheme="minorHAnsi" w:cs="Arial"/>
          <w:color w:val="auto"/>
        </w:rPr>
        <w:t>BLT&amp;SRC</w:t>
      </w:r>
      <w:r w:rsidR="000F4002" w:rsidRPr="00607A8C">
        <w:rPr>
          <w:rFonts w:asciiTheme="minorHAnsi" w:hAnsiTheme="minorHAnsi" w:cs="Arial"/>
          <w:color w:val="auto"/>
        </w:rPr>
        <w:t xml:space="preserve"> </w:t>
      </w:r>
      <w:r w:rsidR="00D5576C">
        <w:rPr>
          <w:rFonts w:asciiTheme="minorHAnsi" w:hAnsiTheme="minorHAnsi" w:cs="Arial"/>
          <w:color w:val="auto"/>
        </w:rPr>
        <w:t xml:space="preserve">Complaints &amp; </w:t>
      </w:r>
      <w:r w:rsidR="00374C3F" w:rsidRPr="00607A8C">
        <w:rPr>
          <w:rFonts w:asciiTheme="minorHAnsi" w:hAnsiTheme="minorHAnsi" w:cs="Arial"/>
          <w:color w:val="auto"/>
        </w:rPr>
        <w:t>Appeals Procedure</w:t>
      </w:r>
    </w:p>
    <w:bookmarkEnd w:id="0"/>
    <w:p w14:paraId="0E28F75D" w14:textId="77777777" w:rsidR="000F4002" w:rsidRDefault="000F4002" w:rsidP="005B6BF8">
      <w:pPr>
        <w:spacing w:line="276" w:lineRule="auto"/>
        <w:jc w:val="both"/>
        <w:rPr>
          <w:rFonts w:asciiTheme="minorHAnsi" w:eastAsia="Calibri" w:hAnsiTheme="minorHAnsi" w:cstheme="minorHAnsi"/>
          <w:sz w:val="18"/>
          <w:szCs w:val="18"/>
          <w:lang w:eastAsia="en-US"/>
        </w:rPr>
      </w:pPr>
    </w:p>
    <w:p w14:paraId="54A665FA" w14:textId="77777777" w:rsidR="00374C3F" w:rsidRPr="00AB6FF8" w:rsidRDefault="00374C3F" w:rsidP="005B6BF8">
      <w:pPr>
        <w:spacing w:line="276" w:lineRule="auto"/>
        <w:jc w:val="both"/>
        <w:rPr>
          <w:rFonts w:asciiTheme="minorHAnsi" w:eastAsia="Calibri" w:hAnsiTheme="minorHAnsi" w:cstheme="minorHAnsi"/>
          <w:sz w:val="24"/>
          <w:szCs w:val="24"/>
          <w:lang w:eastAsia="en-US"/>
        </w:rPr>
      </w:pPr>
    </w:p>
    <w:p w14:paraId="0EA314B2" w14:textId="39D47730" w:rsidR="00710C4E" w:rsidRPr="00AB6FF8" w:rsidRDefault="00AB6FF8" w:rsidP="00710C4E">
      <w:pPr>
        <w:shd w:val="clear" w:color="auto" w:fill="FFFFFF"/>
        <w:spacing w:after="225" w:line="360" w:lineRule="atLeast"/>
        <w:rPr>
          <w:rFonts w:asciiTheme="minorHAnsi" w:hAnsiTheme="minorHAnsi" w:cs="Arial"/>
          <w:color w:val="333333"/>
          <w:sz w:val="24"/>
          <w:szCs w:val="24"/>
        </w:rPr>
      </w:pPr>
      <w:r w:rsidRPr="00AB6FF8">
        <w:rPr>
          <w:rFonts w:asciiTheme="minorHAnsi" w:hAnsiTheme="minorHAnsi" w:cstheme="minorHAnsi"/>
          <w:sz w:val="24"/>
          <w:szCs w:val="24"/>
        </w:rPr>
        <w:t>In accordance with S6.11 of the Club Constitution, all members shall be deemed to have accepted and be bound by the Club’s Constitution, General Bye-Laws and Playing Rules</w:t>
      </w:r>
      <w:r w:rsidRPr="00AB6FF8">
        <w:rPr>
          <w:rFonts w:asciiTheme="minorHAnsi" w:hAnsiTheme="minorHAnsi" w:cstheme="minorHAnsi"/>
          <w:sz w:val="24"/>
          <w:szCs w:val="24"/>
        </w:rPr>
        <w:t xml:space="preserve">. </w:t>
      </w:r>
      <w:r w:rsidR="00710C4E" w:rsidRPr="00AB6FF8">
        <w:rPr>
          <w:rFonts w:asciiTheme="minorHAnsi" w:hAnsiTheme="minorHAnsi" w:cstheme="minorHAnsi"/>
          <w:color w:val="333333"/>
          <w:sz w:val="24"/>
          <w:szCs w:val="24"/>
        </w:rPr>
        <w:t>All</w:t>
      </w:r>
      <w:r w:rsidR="00710C4E" w:rsidRPr="00AB6FF8">
        <w:rPr>
          <w:rFonts w:asciiTheme="minorHAnsi" w:hAnsiTheme="minorHAnsi" w:cs="Arial"/>
          <w:color w:val="333333"/>
          <w:sz w:val="24"/>
          <w:szCs w:val="24"/>
        </w:rPr>
        <w:t xml:space="preserve"> members are free to make complaints on any aspect of the </w:t>
      </w:r>
      <w:r w:rsidRPr="00AB6FF8">
        <w:rPr>
          <w:rFonts w:asciiTheme="minorHAnsi" w:hAnsiTheme="minorHAnsi" w:cs="Arial"/>
          <w:color w:val="333333"/>
          <w:sz w:val="24"/>
          <w:szCs w:val="24"/>
        </w:rPr>
        <w:t>c</w:t>
      </w:r>
      <w:r w:rsidR="00710C4E" w:rsidRPr="00AB6FF8">
        <w:rPr>
          <w:rFonts w:asciiTheme="minorHAnsi" w:hAnsiTheme="minorHAnsi" w:cs="Arial"/>
          <w:color w:val="333333"/>
          <w:sz w:val="24"/>
          <w:szCs w:val="24"/>
        </w:rPr>
        <w:t>lub, its management and its members.</w:t>
      </w:r>
    </w:p>
    <w:p w14:paraId="215DA138" w14:textId="77777777" w:rsidR="00710C4E" w:rsidRPr="00AB6FF8" w:rsidRDefault="00710C4E" w:rsidP="00710C4E">
      <w:pPr>
        <w:shd w:val="clear" w:color="auto" w:fill="FFFFFF"/>
        <w:spacing w:after="225" w:line="360" w:lineRule="atLeast"/>
        <w:rPr>
          <w:rFonts w:asciiTheme="minorHAnsi" w:hAnsiTheme="minorHAnsi" w:cs="Arial"/>
          <w:color w:val="333333"/>
          <w:sz w:val="24"/>
          <w:szCs w:val="24"/>
        </w:rPr>
      </w:pPr>
      <w:r w:rsidRPr="00AB6FF8">
        <w:rPr>
          <w:rFonts w:asciiTheme="minorHAnsi" w:hAnsiTheme="minorHAnsi" w:cs="Arial"/>
          <w:color w:val="333333"/>
          <w:sz w:val="24"/>
          <w:szCs w:val="24"/>
        </w:rPr>
        <w:t>We will ensure that complaints are listened to carefully, and that members are treated with respect, fairness and confidentiality when making a complaint.</w:t>
      </w:r>
    </w:p>
    <w:p w14:paraId="1FFEAFCC" w14:textId="6A7D5EC5" w:rsidR="00D943AE" w:rsidRPr="00AB6FF8" w:rsidRDefault="00D943AE" w:rsidP="00D943AE">
      <w:pPr>
        <w:rPr>
          <w:rFonts w:asciiTheme="minorHAnsi" w:hAnsiTheme="minorHAnsi"/>
          <w:sz w:val="24"/>
          <w:szCs w:val="24"/>
        </w:rPr>
      </w:pPr>
      <w:r w:rsidRPr="00AB6FF8">
        <w:rPr>
          <w:rFonts w:asciiTheme="minorHAnsi" w:hAnsiTheme="minorHAnsi"/>
          <w:sz w:val="24"/>
          <w:szCs w:val="24"/>
        </w:rPr>
        <w:t xml:space="preserve">In many cases, complaints can be resolved informally without activating the formal procedure. The complainant should aim to resolve his/her complaint informally by speaking with a relevant </w:t>
      </w:r>
      <w:r w:rsidR="00AB6FF8" w:rsidRPr="00AB6FF8">
        <w:rPr>
          <w:rFonts w:asciiTheme="minorHAnsi" w:hAnsiTheme="minorHAnsi"/>
          <w:sz w:val="24"/>
          <w:szCs w:val="24"/>
        </w:rPr>
        <w:t>C</w:t>
      </w:r>
      <w:r w:rsidRPr="00AB6FF8">
        <w:rPr>
          <w:rFonts w:asciiTheme="minorHAnsi" w:hAnsiTheme="minorHAnsi"/>
          <w:sz w:val="24"/>
          <w:szCs w:val="24"/>
        </w:rPr>
        <w:t xml:space="preserve">lub </w:t>
      </w:r>
      <w:r w:rsidR="00AB6FF8" w:rsidRPr="00AB6FF8">
        <w:rPr>
          <w:rFonts w:asciiTheme="minorHAnsi" w:hAnsiTheme="minorHAnsi"/>
          <w:sz w:val="24"/>
          <w:szCs w:val="24"/>
        </w:rPr>
        <w:t>Council</w:t>
      </w:r>
      <w:r w:rsidRPr="00AB6FF8">
        <w:rPr>
          <w:rFonts w:asciiTheme="minorHAnsi" w:hAnsiTheme="minorHAnsi"/>
          <w:sz w:val="24"/>
          <w:szCs w:val="24"/>
        </w:rPr>
        <w:t xml:space="preserve"> member, section Chairperson or the Club Manager. </w:t>
      </w:r>
    </w:p>
    <w:p w14:paraId="08AADF68" w14:textId="77777777" w:rsidR="00D943AE" w:rsidRPr="00AB6FF8" w:rsidRDefault="00D943AE" w:rsidP="00D943AE">
      <w:pPr>
        <w:rPr>
          <w:rFonts w:asciiTheme="minorHAnsi" w:hAnsiTheme="minorHAnsi"/>
          <w:sz w:val="24"/>
          <w:szCs w:val="24"/>
        </w:rPr>
      </w:pPr>
    </w:p>
    <w:p w14:paraId="1E495866" w14:textId="4E3106EB" w:rsidR="00D943AE" w:rsidRPr="00AB6FF8" w:rsidRDefault="00D943AE" w:rsidP="00D943AE">
      <w:pPr>
        <w:rPr>
          <w:rFonts w:asciiTheme="minorHAnsi" w:hAnsiTheme="minorHAnsi"/>
          <w:sz w:val="24"/>
          <w:szCs w:val="24"/>
        </w:rPr>
      </w:pPr>
      <w:r w:rsidRPr="00AB6FF8">
        <w:rPr>
          <w:rFonts w:asciiTheme="minorHAnsi" w:hAnsiTheme="minorHAnsi"/>
          <w:sz w:val="24"/>
          <w:szCs w:val="24"/>
        </w:rPr>
        <w:t>However, there is no obligation</w:t>
      </w:r>
      <w:r w:rsidR="00AB6FF8" w:rsidRPr="00AB6FF8">
        <w:rPr>
          <w:rFonts w:asciiTheme="minorHAnsi" w:hAnsiTheme="minorHAnsi"/>
          <w:sz w:val="24"/>
          <w:szCs w:val="24"/>
        </w:rPr>
        <w:t xml:space="preserve"> to</w:t>
      </w:r>
      <w:r w:rsidRPr="00AB6FF8">
        <w:rPr>
          <w:rFonts w:asciiTheme="minorHAnsi" w:hAnsiTheme="minorHAnsi"/>
          <w:sz w:val="24"/>
          <w:szCs w:val="24"/>
        </w:rPr>
        <w:t xml:space="preserve"> use this informal procedure. By seeking to resolve complaints on an informal basis, this will often allow for problems to be resolved quickly. If the complainant considers that the nature of the issue is such that it cannot be resolved informally, or if the informal process does not resolve the issue, then the formal complaint procedure should be used. </w:t>
      </w:r>
    </w:p>
    <w:p w14:paraId="7ED0FCB2" w14:textId="77777777" w:rsidR="00D943AE" w:rsidRPr="00AB6FF8" w:rsidRDefault="00D943AE" w:rsidP="00D943AE">
      <w:pPr>
        <w:rPr>
          <w:rFonts w:asciiTheme="minorHAnsi" w:hAnsiTheme="minorHAnsi"/>
          <w:sz w:val="24"/>
          <w:szCs w:val="24"/>
        </w:rPr>
      </w:pPr>
    </w:p>
    <w:p w14:paraId="327B28FC" w14:textId="77777777" w:rsidR="00D943AE" w:rsidRPr="00AB6FF8" w:rsidRDefault="00D943AE" w:rsidP="00D943AE">
      <w:pPr>
        <w:rPr>
          <w:rFonts w:asciiTheme="minorHAnsi" w:hAnsiTheme="minorHAnsi"/>
          <w:b/>
          <w:sz w:val="24"/>
          <w:szCs w:val="24"/>
        </w:rPr>
      </w:pPr>
      <w:r w:rsidRPr="00AB6FF8">
        <w:rPr>
          <w:rFonts w:asciiTheme="minorHAnsi" w:hAnsiTheme="minorHAnsi"/>
          <w:b/>
          <w:sz w:val="24"/>
          <w:szCs w:val="24"/>
        </w:rPr>
        <w:t>Formal Complaints Procedure</w:t>
      </w:r>
    </w:p>
    <w:p w14:paraId="39E009D0" w14:textId="77777777" w:rsidR="00D943AE" w:rsidRPr="00AB6FF8" w:rsidRDefault="00D943AE" w:rsidP="00D943AE">
      <w:pPr>
        <w:rPr>
          <w:rFonts w:asciiTheme="minorHAnsi" w:hAnsiTheme="minorHAnsi"/>
          <w:sz w:val="24"/>
          <w:szCs w:val="24"/>
        </w:rPr>
      </w:pPr>
    </w:p>
    <w:p w14:paraId="62E5483A" w14:textId="77777777" w:rsidR="00D943AE" w:rsidRPr="00AB6FF8" w:rsidRDefault="00D943AE" w:rsidP="00D943AE">
      <w:pPr>
        <w:rPr>
          <w:rFonts w:asciiTheme="minorHAnsi" w:hAnsiTheme="minorHAnsi"/>
          <w:sz w:val="24"/>
          <w:szCs w:val="24"/>
        </w:rPr>
      </w:pPr>
      <w:r w:rsidRPr="00AB6FF8">
        <w:rPr>
          <w:rFonts w:asciiTheme="minorHAnsi" w:hAnsiTheme="minorHAnsi"/>
          <w:sz w:val="24"/>
          <w:szCs w:val="24"/>
        </w:rPr>
        <w:t>If anyone wishes to make a formal complaint relating to the club, the following procedure should be followed:</w:t>
      </w:r>
    </w:p>
    <w:p w14:paraId="1110C6D8" w14:textId="77777777" w:rsidR="00D943AE" w:rsidRPr="00AB6FF8" w:rsidRDefault="00D943AE" w:rsidP="00D943AE">
      <w:pPr>
        <w:rPr>
          <w:rFonts w:asciiTheme="minorHAnsi" w:hAnsiTheme="minorHAnsi"/>
          <w:sz w:val="24"/>
          <w:szCs w:val="24"/>
        </w:rPr>
      </w:pPr>
    </w:p>
    <w:p w14:paraId="4BA903EA" w14:textId="2DB2F406" w:rsidR="00D943AE" w:rsidRPr="00AB6FF8" w:rsidRDefault="00D943AE" w:rsidP="00D943AE">
      <w:pPr>
        <w:rPr>
          <w:rFonts w:asciiTheme="minorHAnsi" w:hAnsiTheme="minorHAnsi"/>
          <w:sz w:val="24"/>
          <w:szCs w:val="24"/>
        </w:rPr>
      </w:pPr>
      <w:r w:rsidRPr="00AB6FF8">
        <w:rPr>
          <w:rFonts w:asciiTheme="minorHAnsi" w:hAnsiTheme="minorHAnsi"/>
          <w:sz w:val="24"/>
          <w:szCs w:val="24"/>
        </w:rPr>
        <w:t xml:space="preserve"> a) Make your complaint in writing (e.g. email) addressed to the </w:t>
      </w:r>
      <w:r w:rsidR="00CD34DA" w:rsidRPr="00AB6FF8">
        <w:rPr>
          <w:rFonts w:asciiTheme="minorHAnsi" w:hAnsiTheme="minorHAnsi"/>
          <w:sz w:val="24"/>
          <w:szCs w:val="24"/>
        </w:rPr>
        <w:t>Club Manager (</w:t>
      </w:r>
      <w:hyperlink r:id="rId9" w:history="1">
        <w:r w:rsidR="00CD34DA" w:rsidRPr="00AB6FF8">
          <w:rPr>
            <w:rStyle w:val="Hyperlink"/>
            <w:rFonts w:asciiTheme="minorHAnsi" w:hAnsiTheme="minorHAnsi"/>
            <w:sz w:val="24"/>
            <w:szCs w:val="24"/>
          </w:rPr>
          <w:t>manager@bltsrc.co.uk</w:t>
        </w:r>
      </w:hyperlink>
      <w:r w:rsidR="00CD34DA" w:rsidRPr="00AB6FF8">
        <w:rPr>
          <w:rFonts w:asciiTheme="minorHAnsi" w:hAnsiTheme="minorHAnsi"/>
          <w:sz w:val="24"/>
          <w:szCs w:val="24"/>
        </w:rPr>
        <w:t>) for anything other than a safeguarding issue and the Club Welfare Officer (</w:t>
      </w:r>
      <w:hyperlink r:id="rId10" w:history="1">
        <w:r w:rsidR="00CD34DA" w:rsidRPr="00AB6FF8">
          <w:rPr>
            <w:rStyle w:val="Hyperlink"/>
            <w:rFonts w:asciiTheme="minorHAnsi" w:hAnsiTheme="minorHAnsi"/>
            <w:sz w:val="24"/>
            <w:szCs w:val="24"/>
          </w:rPr>
          <w:t>welfareofficer@bltsrc.co.uk</w:t>
        </w:r>
      </w:hyperlink>
      <w:r w:rsidR="00CD34DA" w:rsidRPr="00AB6FF8">
        <w:rPr>
          <w:rFonts w:asciiTheme="minorHAnsi" w:hAnsiTheme="minorHAnsi"/>
          <w:sz w:val="24"/>
          <w:szCs w:val="24"/>
        </w:rPr>
        <w:t xml:space="preserve">) for matters of a safeguarding nature. Please </w:t>
      </w:r>
      <w:r w:rsidRPr="00AB6FF8">
        <w:rPr>
          <w:rFonts w:asciiTheme="minorHAnsi" w:hAnsiTheme="minorHAnsi"/>
          <w:sz w:val="24"/>
          <w:szCs w:val="24"/>
        </w:rPr>
        <w:t>stat</w:t>
      </w:r>
      <w:r w:rsidR="00CD34DA" w:rsidRPr="00AB6FF8">
        <w:rPr>
          <w:rFonts w:asciiTheme="minorHAnsi" w:hAnsiTheme="minorHAnsi"/>
          <w:sz w:val="24"/>
          <w:szCs w:val="24"/>
        </w:rPr>
        <w:t>e</w:t>
      </w:r>
      <w:r w:rsidRPr="00AB6FF8">
        <w:rPr>
          <w:rFonts w:asciiTheme="minorHAnsi" w:hAnsiTheme="minorHAnsi"/>
          <w:sz w:val="24"/>
          <w:szCs w:val="24"/>
        </w:rPr>
        <w:t xml:space="preserve"> the</w:t>
      </w:r>
      <w:r w:rsidR="00CD34DA" w:rsidRPr="00AB6FF8">
        <w:rPr>
          <w:rFonts w:asciiTheme="minorHAnsi" w:hAnsiTheme="minorHAnsi"/>
          <w:sz w:val="24"/>
          <w:szCs w:val="24"/>
        </w:rPr>
        <w:t xml:space="preserve"> nature of the</w:t>
      </w:r>
      <w:r w:rsidRPr="00AB6FF8">
        <w:rPr>
          <w:rFonts w:asciiTheme="minorHAnsi" w:hAnsiTheme="minorHAnsi"/>
          <w:sz w:val="24"/>
          <w:szCs w:val="24"/>
        </w:rPr>
        <w:t xml:space="preserve"> complaint or appeal, your name and contact details, and any other pertinent information. </w:t>
      </w:r>
    </w:p>
    <w:p w14:paraId="2E0811BC" w14:textId="3EEE3523" w:rsidR="00D943AE" w:rsidRPr="00AB6FF8" w:rsidRDefault="00D943AE" w:rsidP="00D943AE">
      <w:pPr>
        <w:rPr>
          <w:rFonts w:asciiTheme="minorHAnsi" w:hAnsiTheme="minorHAnsi"/>
          <w:sz w:val="24"/>
          <w:szCs w:val="24"/>
        </w:rPr>
      </w:pPr>
      <w:r w:rsidRPr="00AB6FF8">
        <w:rPr>
          <w:rFonts w:asciiTheme="minorHAnsi" w:hAnsiTheme="minorHAnsi"/>
          <w:sz w:val="24"/>
          <w:szCs w:val="24"/>
        </w:rPr>
        <w:t xml:space="preserve">b) The </w:t>
      </w:r>
      <w:r w:rsidR="00CD34DA" w:rsidRPr="00AB6FF8">
        <w:rPr>
          <w:rFonts w:asciiTheme="minorHAnsi" w:hAnsiTheme="minorHAnsi"/>
          <w:sz w:val="24"/>
          <w:szCs w:val="24"/>
        </w:rPr>
        <w:t xml:space="preserve">Club Manager or </w:t>
      </w:r>
      <w:r w:rsidRPr="00AB6FF8">
        <w:rPr>
          <w:rFonts w:asciiTheme="minorHAnsi" w:hAnsiTheme="minorHAnsi"/>
          <w:sz w:val="24"/>
          <w:szCs w:val="24"/>
        </w:rPr>
        <w:t xml:space="preserve">Welfare Officer will appoint a member of the </w:t>
      </w:r>
      <w:r w:rsidR="00CD34DA" w:rsidRPr="00AB6FF8">
        <w:rPr>
          <w:rFonts w:asciiTheme="minorHAnsi" w:hAnsiTheme="minorHAnsi"/>
          <w:sz w:val="24"/>
          <w:szCs w:val="24"/>
        </w:rPr>
        <w:t xml:space="preserve">relevant </w:t>
      </w:r>
      <w:r w:rsidRPr="00AB6FF8">
        <w:rPr>
          <w:rFonts w:asciiTheme="minorHAnsi" w:hAnsiTheme="minorHAnsi"/>
          <w:sz w:val="24"/>
          <w:szCs w:val="24"/>
        </w:rPr>
        <w:t xml:space="preserve">club committee, who is independent of the original incident, to investigate the complaint (the Investigator). </w:t>
      </w:r>
    </w:p>
    <w:p w14:paraId="069D1817" w14:textId="00FBE907" w:rsidR="00D943AE" w:rsidRPr="00AB6FF8" w:rsidRDefault="00D943AE" w:rsidP="00D943AE">
      <w:pPr>
        <w:rPr>
          <w:rFonts w:asciiTheme="minorHAnsi" w:hAnsiTheme="minorHAnsi"/>
          <w:sz w:val="24"/>
          <w:szCs w:val="24"/>
        </w:rPr>
      </w:pPr>
      <w:r w:rsidRPr="00AB6FF8">
        <w:rPr>
          <w:rFonts w:asciiTheme="minorHAnsi" w:hAnsiTheme="minorHAnsi"/>
          <w:sz w:val="24"/>
          <w:szCs w:val="24"/>
        </w:rPr>
        <w:t xml:space="preserve">c) The investigation </w:t>
      </w:r>
      <w:r w:rsidR="00CD34DA" w:rsidRPr="00AB6FF8">
        <w:rPr>
          <w:rFonts w:asciiTheme="minorHAnsi" w:hAnsiTheme="minorHAnsi"/>
          <w:sz w:val="24"/>
          <w:szCs w:val="24"/>
        </w:rPr>
        <w:t>may</w:t>
      </w:r>
      <w:r w:rsidRPr="00AB6FF8">
        <w:rPr>
          <w:rFonts w:asciiTheme="minorHAnsi" w:hAnsiTheme="minorHAnsi"/>
          <w:sz w:val="24"/>
          <w:szCs w:val="24"/>
        </w:rPr>
        <w:t xml:space="preserve"> include a face-to-face meeting with you, attended by the </w:t>
      </w:r>
      <w:r w:rsidR="00CD34DA" w:rsidRPr="00AB6FF8">
        <w:rPr>
          <w:rFonts w:asciiTheme="minorHAnsi" w:hAnsiTheme="minorHAnsi"/>
          <w:sz w:val="24"/>
          <w:szCs w:val="24"/>
        </w:rPr>
        <w:t xml:space="preserve">Club </w:t>
      </w:r>
      <w:r w:rsidR="00783230" w:rsidRPr="00AB6FF8">
        <w:rPr>
          <w:rFonts w:asciiTheme="minorHAnsi" w:hAnsiTheme="minorHAnsi"/>
          <w:sz w:val="24"/>
          <w:szCs w:val="24"/>
        </w:rPr>
        <w:t>Manager</w:t>
      </w:r>
      <w:r w:rsidR="00CD34DA" w:rsidRPr="00AB6FF8">
        <w:rPr>
          <w:rFonts w:asciiTheme="minorHAnsi" w:hAnsiTheme="minorHAnsi"/>
          <w:sz w:val="24"/>
          <w:szCs w:val="24"/>
        </w:rPr>
        <w:t xml:space="preserve"> or </w:t>
      </w:r>
      <w:r w:rsidRPr="00AB6FF8">
        <w:rPr>
          <w:rFonts w:asciiTheme="minorHAnsi" w:hAnsiTheme="minorHAnsi"/>
          <w:sz w:val="24"/>
          <w:szCs w:val="24"/>
        </w:rPr>
        <w:t xml:space="preserve">Welfare Officer and the Investigator. You are welcome to bring a companion to the meeting to provide support to you. The Investigator will take notes of the meeting. </w:t>
      </w:r>
    </w:p>
    <w:p w14:paraId="53B1E613" w14:textId="2C28A7F2" w:rsidR="00D943AE" w:rsidRPr="00AB6FF8" w:rsidRDefault="00D943AE" w:rsidP="00D943AE">
      <w:pPr>
        <w:rPr>
          <w:rFonts w:asciiTheme="minorHAnsi" w:hAnsiTheme="minorHAnsi"/>
          <w:sz w:val="24"/>
          <w:szCs w:val="24"/>
        </w:rPr>
      </w:pPr>
      <w:r w:rsidRPr="00AB6FF8">
        <w:rPr>
          <w:rFonts w:asciiTheme="minorHAnsi" w:hAnsiTheme="minorHAnsi"/>
          <w:sz w:val="24"/>
          <w:szCs w:val="24"/>
        </w:rPr>
        <w:t xml:space="preserve">d) The investigation </w:t>
      </w:r>
      <w:r w:rsidR="00783230" w:rsidRPr="00AB6FF8">
        <w:rPr>
          <w:rFonts w:asciiTheme="minorHAnsi" w:hAnsiTheme="minorHAnsi"/>
          <w:sz w:val="24"/>
          <w:szCs w:val="24"/>
        </w:rPr>
        <w:t>may</w:t>
      </w:r>
      <w:r w:rsidRPr="00AB6FF8">
        <w:rPr>
          <w:rFonts w:asciiTheme="minorHAnsi" w:hAnsiTheme="minorHAnsi"/>
          <w:sz w:val="24"/>
          <w:szCs w:val="24"/>
        </w:rPr>
        <w:t xml:space="preserve"> also include a face-to-face meeting with the person you </w:t>
      </w:r>
      <w:r w:rsidR="00B006DA">
        <w:rPr>
          <w:rFonts w:asciiTheme="minorHAnsi" w:hAnsiTheme="minorHAnsi"/>
          <w:sz w:val="24"/>
          <w:szCs w:val="24"/>
        </w:rPr>
        <w:t xml:space="preserve">are </w:t>
      </w:r>
      <w:r w:rsidRPr="00AB6FF8">
        <w:rPr>
          <w:rFonts w:asciiTheme="minorHAnsi" w:hAnsiTheme="minorHAnsi"/>
          <w:sz w:val="24"/>
          <w:szCs w:val="24"/>
        </w:rPr>
        <w:t xml:space="preserve">making the complaint against, attended by the </w:t>
      </w:r>
      <w:r w:rsidR="00783230" w:rsidRPr="00AB6FF8">
        <w:rPr>
          <w:rFonts w:asciiTheme="minorHAnsi" w:hAnsiTheme="minorHAnsi"/>
          <w:sz w:val="24"/>
          <w:szCs w:val="24"/>
        </w:rPr>
        <w:t xml:space="preserve">Club Manager or </w:t>
      </w:r>
      <w:r w:rsidRPr="00AB6FF8">
        <w:rPr>
          <w:rFonts w:asciiTheme="minorHAnsi" w:hAnsiTheme="minorHAnsi"/>
          <w:sz w:val="24"/>
          <w:szCs w:val="24"/>
        </w:rPr>
        <w:t xml:space="preserve">Welfare Officer and the Investigator. He/she is welcome to bring a companion to the meeting to provide support. The Investigator will take notes of the meeting. If agreed beforehand by both parties, these two meetings may be held together. </w:t>
      </w:r>
    </w:p>
    <w:p w14:paraId="6AD437D3" w14:textId="77777777" w:rsidR="00D943AE" w:rsidRPr="00AB6FF8" w:rsidRDefault="00D943AE" w:rsidP="00D943AE">
      <w:pPr>
        <w:rPr>
          <w:rFonts w:asciiTheme="minorHAnsi" w:hAnsiTheme="minorHAnsi"/>
          <w:sz w:val="24"/>
          <w:szCs w:val="24"/>
        </w:rPr>
      </w:pPr>
      <w:r w:rsidRPr="00AB6FF8">
        <w:rPr>
          <w:rFonts w:asciiTheme="minorHAnsi" w:hAnsiTheme="minorHAnsi"/>
          <w:sz w:val="24"/>
          <w:szCs w:val="24"/>
        </w:rPr>
        <w:t xml:space="preserve">e) The Investigator will issue his/her findings in writing (e.g. by email) to both parties within 14 days of the later meeting. </w:t>
      </w:r>
    </w:p>
    <w:p w14:paraId="6A6E7A15" w14:textId="26ED393E" w:rsidR="00D943AE" w:rsidRPr="00AB6FF8" w:rsidRDefault="00D943AE" w:rsidP="00D943AE">
      <w:pPr>
        <w:rPr>
          <w:rFonts w:asciiTheme="minorHAnsi" w:hAnsiTheme="minorHAnsi"/>
          <w:sz w:val="24"/>
          <w:szCs w:val="24"/>
        </w:rPr>
      </w:pPr>
    </w:p>
    <w:p w14:paraId="75B9C56E" w14:textId="54A6B2A3" w:rsidR="00AB6FF8" w:rsidRPr="00AB6FF8" w:rsidRDefault="00AB6FF8" w:rsidP="00D943AE">
      <w:pPr>
        <w:rPr>
          <w:rFonts w:asciiTheme="minorHAnsi" w:hAnsiTheme="minorHAnsi" w:cstheme="minorHAnsi"/>
          <w:sz w:val="24"/>
          <w:szCs w:val="24"/>
        </w:rPr>
      </w:pPr>
      <w:r w:rsidRPr="00AB6FF8">
        <w:rPr>
          <w:rFonts w:asciiTheme="minorHAnsi" w:hAnsiTheme="minorHAnsi" w:cstheme="minorHAnsi"/>
          <w:sz w:val="24"/>
          <w:szCs w:val="24"/>
        </w:rPr>
        <w:t xml:space="preserve">In accordance with 6.8 of the Club Constitution, the Club Council shall have the power to expel any member. Before any member is expelled, the member shall be given 21 days written notice to attend </w:t>
      </w:r>
      <w:r w:rsidRPr="00AB6FF8">
        <w:rPr>
          <w:rFonts w:asciiTheme="minorHAnsi" w:hAnsiTheme="minorHAnsi" w:cstheme="minorHAnsi"/>
          <w:sz w:val="24"/>
          <w:szCs w:val="24"/>
        </w:rPr>
        <w:lastRenderedPageBreak/>
        <w:t>a meeting of the Club Council. The member shall have the right of representation by another member or the opportunity to be accompanied by another member of their choice.</w:t>
      </w:r>
    </w:p>
    <w:p w14:paraId="2B4E6F24" w14:textId="77777777" w:rsidR="00D943AE" w:rsidRPr="00AB6FF8" w:rsidRDefault="00D943AE" w:rsidP="00D943AE">
      <w:pPr>
        <w:rPr>
          <w:rFonts w:asciiTheme="minorHAnsi" w:hAnsiTheme="minorHAnsi"/>
          <w:sz w:val="24"/>
          <w:szCs w:val="24"/>
        </w:rPr>
      </w:pPr>
    </w:p>
    <w:p w14:paraId="7B0A870D" w14:textId="77777777" w:rsidR="00D943AE" w:rsidRPr="00AB6FF8" w:rsidRDefault="00D943AE" w:rsidP="00D943AE">
      <w:pPr>
        <w:rPr>
          <w:rFonts w:asciiTheme="minorHAnsi" w:hAnsiTheme="minorHAnsi"/>
          <w:b/>
          <w:sz w:val="24"/>
          <w:szCs w:val="24"/>
        </w:rPr>
      </w:pPr>
      <w:r w:rsidRPr="00AB6FF8">
        <w:rPr>
          <w:rFonts w:asciiTheme="minorHAnsi" w:hAnsiTheme="minorHAnsi"/>
          <w:b/>
          <w:sz w:val="24"/>
          <w:szCs w:val="24"/>
        </w:rPr>
        <w:t>Appeal Procedure</w:t>
      </w:r>
    </w:p>
    <w:p w14:paraId="5DEBE8CB" w14:textId="77777777" w:rsidR="00D943AE" w:rsidRPr="00AB6FF8" w:rsidRDefault="00D943AE" w:rsidP="00D943AE">
      <w:pPr>
        <w:rPr>
          <w:rFonts w:asciiTheme="minorHAnsi" w:hAnsiTheme="minorHAnsi"/>
          <w:sz w:val="24"/>
          <w:szCs w:val="24"/>
        </w:rPr>
      </w:pPr>
    </w:p>
    <w:p w14:paraId="3E4EA351" w14:textId="77777777" w:rsidR="00D943AE" w:rsidRPr="00AB6FF8" w:rsidRDefault="00D943AE" w:rsidP="00D943AE">
      <w:pPr>
        <w:rPr>
          <w:rFonts w:asciiTheme="minorHAnsi" w:hAnsiTheme="minorHAnsi"/>
          <w:sz w:val="24"/>
          <w:szCs w:val="24"/>
        </w:rPr>
      </w:pPr>
      <w:r w:rsidRPr="00AB6FF8">
        <w:rPr>
          <w:rFonts w:asciiTheme="minorHAnsi" w:hAnsiTheme="minorHAnsi"/>
          <w:sz w:val="24"/>
          <w:szCs w:val="24"/>
        </w:rPr>
        <w:t>If anyone wishes to appeal a decision made by someone acting on the club’s behalf, the following procedure should be followed:</w:t>
      </w:r>
    </w:p>
    <w:p w14:paraId="69DC1FA8" w14:textId="77777777" w:rsidR="00D943AE" w:rsidRPr="00AB6FF8" w:rsidRDefault="00D943AE" w:rsidP="00D943AE">
      <w:pPr>
        <w:rPr>
          <w:rFonts w:asciiTheme="minorHAnsi" w:hAnsiTheme="minorHAnsi"/>
          <w:sz w:val="24"/>
          <w:szCs w:val="24"/>
        </w:rPr>
      </w:pPr>
    </w:p>
    <w:p w14:paraId="3CB769F1" w14:textId="11FF175C" w:rsidR="00D943AE" w:rsidRPr="00AB6FF8" w:rsidRDefault="00D943AE" w:rsidP="00D943AE">
      <w:pPr>
        <w:rPr>
          <w:rFonts w:asciiTheme="minorHAnsi" w:hAnsiTheme="minorHAnsi"/>
          <w:sz w:val="24"/>
          <w:szCs w:val="24"/>
        </w:rPr>
      </w:pPr>
      <w:r w:rsidRPr="00AB6FF8">
        <w:rPr>
          <w:rFonts w:asciiTheme="minorHAnsi" w:hAnsiTheme="minorHAnsi"/>
          <w:sz w:val="24"/>
          <w:szCs w:val="24"/>
        </w:rPr>
        <w:t xml:space="preserve">a) Make your appeal in writing (e.g. email) within 14 days of the decision you are appealing, addressed to </w:t>
      </w:r>
      <w:r w:rsidR="002755A8" w:rsidRPr="00AB6FF8">
        <w:rPr>
          <w:rFonts w:asciiTheme="minorHAnsi" w:hAnsiTheme="minorHAnsi"/>
          <w:sz w:val="24"/>
          <w:szCs w:val="24"/>
        </w:rPr>
        <w:t>the Club Manager (</w:t>
      </w:r>
      <w:hyperlink r:id="rId11" w:history="1">
        <w:r w:rsidR="002755A8" w:rsidRPr="00AB6FF8">
          <w:rPr>
            <w:rStyle w:val="Hyperlink"/>
            <w:rFonts w:asciiTheme="minorHAnsi" w:hAnsiTheme="minorHAnsi"/>
            <w:sz w:val="24"/>
            <w:szCs w:val="24"/>
          </w:rPr>
          <w:t>manager@bltsrc.co.uk</w:t>
        </w:r>
      </w:hyperlink>
      <w:r w:rsidR="002755A8" w:rsidRPr="00AB6FF8">
        <w:rPr>
          <w:rFonts w:asciiTheme="minorHAnsi" w:hAnsiTheme="minorHAnsi"/>
          <w:sz w:val="24"/>
          <w:szCs w:val="24"/>
        </w:rPr>
        <w:t>) for anything other than a safeguarding issue and the Club Welfare Officer (</w:t>
      </w:r>
      <w:hyperlink r:id="rId12" w:history="1">
        <w:r w:rsidR="002755A8" w:rsidRPr="00AB6FF8">
          <w:rPr>
            <w:rStyle w:val="Hyperlink"/>
            <w:rFonts w:asciiTheme="minorHAnsi" w:hAnsiTheme="minorHAnsi"/>
            <w:sz w:val="24"/>
            <w:szCs w:val="24"/>
          </w:rPr>
          <w:t>welfareofficer@bltsrc.co.uk</w:t>
        </w:r>
      </w:hyperlink>
      <w:r w:rsidR="002755A8" w:rsidRPr="00AB6FF8">
        <w:rPr>
          <w:rFonts w:asciiTheme="minorHAnsi" w:hAnsiTheme="minorHAnsi"/>
          <w:sz w:val="24"/>
          <w:szCs w:val="24"/>
        </w:rPr>
        <w:t>) for matters of a safeguarding nature,</w:t>
      </w:r>
      <w:r w:rsidRPr="00AB6FF8">
        <w:rPr>
          <w:rFonts w:asciiTheme="minorHAnsi" w:hAnsiTheme="minorHAnsi"/>
          <w:sz w:val="24"/>
          <w:szCs w:val="24"/>
        </w:rPr>
        <w:t xml:space="preserve"> stating the appeal, your name and contact details, and any other pertinent information such as documentation you intend to rely on in your appeal. This information must include your justification with evidence for making the appeal (e.g. new evidence, lack of due process). </w:t>
      </w:r>
    </w:p>
    <w:p w14:paraId="63680A55" w14:textId="55770F8C" w:rsidR="00D943AE" w:rsidRPr="00AB6FF8" w:rsidRDefault="00D943AE" w:rsidP="00D943AE">
      <w:pPr>
        <w:rPr>
          <w:rFonts w:asciiTheme="minorHAnsi" w:hAnsiTheme="minorHAnsi"/>
          <w:sz w:val="24"/>
          <w:szCs w:val="24"/>
        </w:rPr>
      </w:pPr>
      <w:r w:rsidRPr="00AB6FF8">
        <w:rPr>
          <w:rFonts w:asciiTheme="minorHAnsi" w:hAnsiTheme="minorHAnsi"/>
          <w:sz w:val="24"/>
          <w:szCs w:val="24"/>
        </w:rPr>
        <w:t xml:space="preserve">b) The </w:t>
      </w:r>
      <w:r w:rsidR="002755A8" w:rsidRPr="00AB6FF8">
        <w:rPr>
          <w:rFonts w:asciiTheme="minorHAnsi" w:hAnsiTheme="minorHAnsi"/>
          <w:sz w:val="24"/>
          <w:szCs w:val="24"/>
        </w:rPr>
        <w:t xml:space="preserve">Club Manager or Club </w:t>
      </w:r>
      <w:r w:rsidRPr="00AB6FF8">
        <w:rPr>
          <w:rFonts w:asciiTheme="minorHAnsi" w:hAnsiTheme="minorHAnsi"/>
          <w:sz w:val="24"/>
          <w:szCs w:val="24"/>
        </w:rPr>
        <w:t xml:space="preserve">Welfare Officer will appoint a member of the </w:t>
      </w:r>
      <w:r w:rsidR="0025248F">
        <w:rPr>
          <w:rFonts w:asciiTheme="minorHAnsi" w:hAnsiTheme="minorHAnsi"/>
          <w:sz w:val="24"/>
          <w:szCs w:val="24"/>
        </w:rPr>
        <w:t>C</w:t>
      </w:r>
      <w:bookmarkStart w:id="1" w:name="_GoBack"/>
      <w:bookmarkEnd w:id="1"/>
      <w:r w:rsidRPr="00AB6FF8">
        <w:rPr>
          <w:rFonts w:asciiTheme="minorHAnsi" w:hAnsiTheme="minorHAnsi"/>
          <w:sz w:val="24"/>
          <w:szCs w:val="24"/>
        </w:rPr>
        <w:t xml:space="preserve">lub </w:t>
      </w:r>
      <w:r w:rsidR="0025248F">
        <w:rPr>
          <w:rFonts w:asciiTheme="minorHAnsi" w:hAnsiTheme="minorHAnsi"/>
          <w:sz w:val="24"/>
          <w:szCs w:val="24"/>
        </w:rPr>
        <w:t>Council</w:t>
      </w:r>
      <w:r w:rsidRPr="00AB6FF8">
        <w:rPr>
          <w:rFonts w:asciiTheme="minorHAnsi" w:hAnsiTheme="minorHAnsi"/>
          <w:sz w:val="24"/>
          <w:szCs w:val="24"/>
        </w:rPr>
        <w:t xml:space="preserve">, who is independent of the original incident and any prior decision, to investigate the appeal (the Investigator). </w:t>
      </w:r>
    </w:p>
    <w:p w14:paraId="2961392B" w14:textId="43F1B665" w:rsidR="00D943AE" w:rsidRPr="00AB6FF8" w:rsidRDefault="00D943AE" w:rsidP="00D943AE">
      <w:pPr>
        <w:rPr>
          <w:rFonts w:asciiTheme="minorHAnsi" w:hAnsiTheme="minorHAnsi"/>
          <w:sz w:val="24"/>
          <w:szCs w:val="24"/>
        </w:rPr>
      </w:pPr>
      <w:r w:rsidRPr="00AB6FF8">
        <w:rPr>
          <w:rFonts w:asciiTheme="minorHAnsi" w:hAnsiTheme="minorHAnsi"/>
          <w:sz w:val="24"/>
          <w:szCs w:val="24"/>
        </w:rPr>
        <w:t>c) The investigation will include a face-to-face meeting with you, attended by the</w:t>
      </w:r>
      <w:r w:rsidR="002755A8" w:rsidRPr="00AB6FF8">
        <w:rPr>
          <w:rFonts w:asciiTheme="minorHAnsi" w:hAnsiTheme="minorHAnsi"/>
          <w:sz w:val="24"/>
          <w:szCs w:val="24"/>
        </w:rPr>
        <w:t xml:space="preserve"> Club Manager or Club </w:t>
      </w:r>
      <w:r w:rsidRPr="00AB6FF8">
        <w:rPr>
          <w:rFonts w:asciiTheme="minorHAnsi" w:hAnsiTheme="minorHAnsi"/>
          <w:sz w:val="24"/>
          <w:szCs w:val="24"/>
        </w:rPr>
        <w:t xml:space="preserve">Welfare Officer and the Investigator. You are welcome to bring a companion to the meeting to provide support to you. The Investigator will take notes of the meeting. </w:t>
      </w:r>
    </w:p>
    <w:p w14:paraId="11DAFBBE" w14:textId="4E022189" w:rsidR="00D943AE" w:rsidRPr="00AB6FF8" w:rsidRDefault="00D943AE" w:rsidP="00D943AE">
      <w:pPr>
        <w:rPr>
          <w:rFonts w:asciiTheme="minorHAnsi" w:hAnsiTheme="minorHAnsi"/>
          <w:sz w:val="24"/>
          <w:szCs w:val="24"/>
        </w:rPr>
      </w:pPr>
      <w:r w:rsidRPr="00AB6FF8">
        <w:rPr>
          <w:rFonts w:asciiTheme="minorHAnsi" w:hAnsiTheme="minorHAnsi"/>
          <w:sz w:val="24"/>
          <w:szCs w:val="24"/>
        </w:rPr>
        <w:t xml:space="preserve">d) The investigation may also include a face-to-face meeting with the person whose decision you are appealing, attended by the </w:t>
      </w:r>
      <w:r w:rsidR="002755A8" w:rsidRPr="00AB6FF8">
        <w:rPr>
          <w:rFonts w:asciiTheme="minorHAnsi" w:hAnsiTheme="minorHAnsi"/>
          <w:sz w:val="24"/>
          <w:szCs w:val="24"/>
        </w:rPr>
        <w:t xml:space="preserve">Club Manager or Club </w:t>
      </w:r>
      <w:r w:rsidRPr="00AB6FF8">
        <w:rPr>
          <w:rFonts w:asciiTheme="minorHAnsi" w:hAnsiTheme="minorHAnsi"/>
          <w:sz w:val="24"/>
          <w:szCs w:val="24"/>
        </w:rPr>
        <w:t xml:space="preserve">Welfare Officer and the Investigator. He/she is welcome to bring a companion to the meeting to provide support. The Investigator will take notes of the meeting. </w:t>
      </w:r>
    </w:p>
    <w:p w14:paraId="18F868B0" w14:textId="77777777" w:rsidR="00D943AE" w:rsidRPr="00AB6FF8" w:rsidRDefault="00D943AE" w:rsidP="00D943AE">
      <w:pPr>
        <w:rPr>
          <w:rFonts w:asciiTheme="minorHAnsi" w:hAnsiTheme="minorHAnsi"/>
          <w:sz w:val="24"/>
          <w:szCs w:val="24"/>
        </w:rPr>
      </w:pPr>
      <w:r w:rsidRPr="00AB6FF8">
        <w:rPr>
          <w:rFonts w:asciiTheme="minorHAnsi" w:hAnsiTheme="minorHAnsi"/>
          <w:sz w:val="24"/>
          <w:szCs w:val="24"/>
        </w:rPr>
        <w:t xml:space="preserve">e) The Investigator will issue his/her findings in writing (e.g. by email) to both parties within 10 days of the later meeting. The decision of the Investigator hearing the appeal is final; there is no further right of internal appeal. </w:t>
      </w:r>
    </w:p>
    <w:p w14:paraId="614AB121" w14:textId="77777777" w:rsidR="00D943AE" w:rsidRPr="00AB6FF8" w:rsidRDefault="00D943AE" w:rsidP="00D943AE">
      <w:pPr>
        <w:rPr>
          <w:rFonts w:asciiTheme="minorHAnsi" w:hAnsiTheme="minorHAnsi"/>
          <w:sz w:val="24"/>
          <w:szCs w:val="24"/>
        </w:rPr>
      </w:pPr>
    </w:p>
    <w:p w14:paraId="097A28CA" w14:textId="77777777" w:rsidR="00710C4E" w:rsidRPr="00AB6FF8" w:rsidRDefault="00710C4E" w:rsidP="00710C4E">
      <w:pPr>
        <w:shd w:val="clear" w:color="auto" w:fill="FFFFFF"/>
        <w:spacing w:after="225" w:line="360" w:lineRule="atLeast"/>
        <w:rPr>
          <w:rFonts w:asciiTheme="minorHAnsi" w:hAnsiTheme="minorHAnsi" w:cs="Arial"/>
          <w:sz w:val="24"/>
          <w:szCs w:val="24"/>
        </w:rPr>
      </w:pPr>
      <w:r w:rsidRPr="00AB6FF8">
        <w:rPr>
          <w:rFonts w:asciiTheme="minorHAnsi" w:hAnsiTheme="minorHAnsi" w:cs="Arial"/>
          <w:sz w:val="24"/>
          <w:szCs w:val="24"/>
        </w:rPr>
        <w:t>All complaints and their outcomes will be reported to the Committee, but will not be recorded in any minutes which are made public to the wider membership.</w:t>
      </w:r>
    </w:p>
    <w:p w14:paraId="2E7B9324" w14:textId="77777777" w:rsidR="0053551A" w:rsidRDefault="0053551A" w:rsidP="00710C4E">
      <w:pPr>
        <w:shd w:val="clear" w:color="auto" w:fill="FFFFFF"/>
        <w:spacing w:after="225" w:line="360" w:lineRule="atLeast"/>
        <w:rPr>
          <w:rFonts w:asciiTheme="minorHAnsi" w:hAnsiTheme="minorHAnsi" w:cs="Arial"/>
          <w:color w:val="333333"/>
          <w:sz w:val="24"/>
          <w:szCs w:val="24"/>
        </w:rPr>
      </w:pPr>
    </w:p>
    <w:sectPr w:rsidR="0053551A" w:rsidSect="00B3446C">
      <w:headerReference w:type="default" r:id="rId13"/>
      <w:footerReference w:type="default" r:id="rId14"/>
      <w:footerReference w:type="first" r:id="rId15"/>
      <w:pgSz w:w="11906" w:h="16838" w:code="9"/>
      <w:pgMar w:top="65" w:right="991" w:bottom="1276" w:left="993" w:header="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E975" w14:textId="77777777" w:rsidR="00D428BE" w:rsidRDefault="00D428BE">
      <w:r>
        <w:separator/>
      </w:r>
    </w:p>
  </w:endnote>
  <w:endnote w:type="continuationSeparator" w:id="0">
    <w:p w14:paraId="49C1F55D" w14:textId="77777777" w:rsidR="00D428BE" w:rsidRDefault="00D4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50E0" w14:textId="77777777" w:rsidR="00C4311B" w:rsidRDefault="00C34AD7">
    <w:pPr>
      <w:pStyle w:val="Footer"/>
    </w:pPr>
    <w:r>
      <w:t>Last u</w:t>
    </w:r>
    <w:r w:rsidR="00C4311B">
      <w:t>pdated December 2022</w:t>
    </w:r>
  </w:p>
  <w:p w14:paraId="40E56F60" w14:textId="77777777" w:rsidR="00C4311B" w:rsidRDefault="00C43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8B56" w14:textId="77777777" w:rsidR="00721A88" w:rsidRDefault="00BA7D85">
    <w:pPr>
      <w:pStyle w:val="Footer"/>
    </w:pPr>
    <w:r>
      <w:rPr>
        <w:noProof/>
      </w:rPr>
      <w:drawing>
        <wp:anchor distT="0" distB="0" distL="114300" distR="114300" simplePos="0" relativeHeight="251657216" behindDoc="1" locked="0" layoutInCell="1" allowOverlap="1" wp14:anchorId="7F901FC7" wp14:editId="57200815">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A3BF8" w14:textId="77777777" w:rsidR="00D428BE" w:rsidRDefault="00D428BE">
      <w:r>
        <w:separator/>
      </w:r>
    </w:p>
  </w:footnote>
  <w:footnote w:type="continuationSeparator" w:id="0">
    <w:p w14:paraId="79ACBDC0" w14:textId="77777777" w:rsidR="00D428BE" w:rsidRDefault="00D4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FB9D"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F8"/>
    <w:rsid w:val="000152EA"/>
    <w:rsid w:val="00041F7E"/>
    <w:rsid w:val="000610E5"/>
    <w:rsid w:val="00061673"/>
    <w:rsid w:val="0009384D"/>
    <w:rsid w:val="000D1C03"/>
    <w:rsid w:val="000F4002"/>
    <w:rsid w:val="001415F5"/>
    <w:rsid w:val="001732F1"/>
    <w:rsid w:val="001A5450"/>
    <w:rsid w:val="0025248F"/>
    <w:rsid w:val="002755A8"/>
    <w:rsid w:val="00310AD4"/>
    <w:rsid w:val="00374C3F"/>
    <w:rsid w:val="00386DBD"/>
    <w:rsid w:val="003B352C"/>
    <w:rsid w:val="003E2EF3"/>
    <w:rsid w:val="003E5F83"/>
    <w:rsid w:val="003F34DD"/>
    <w:rsid w:val="00402FDB"/>
    <w:rsid w:val="00434FAB"/>
    <w:rsid w:val="004A7B8A"/>
    <w:rsid w:val="004F702E"/>
    <w:rsid w:val="0053551A"/>
    <w:rsid w:val="00576CCA"/>
    <w:rsid w:val="005B6BF8"/>
    <w:rsid w:val="005F20DA"/>
    <w:rsid w:val="00607A8C"/>
    <w:rsid w:val="00607B59"/>
    <w:rsid w:val="00612FA3"/>
    <w:rsid w:val="00692C43"/>
    <w:rsid w:val="006A667C"/>
    <w:rsid w:val="006E1A59"/>
    <w:rsid w:val="006F52E4"/>
    <w:rsid w:val="00710C4E"/>
    <w:rsid w:val="00721A88"/>
    <w:rsid w:val="00783230"/>
    <w:rsid w:val="00796316"/>
    <w:rsid w:val="007D0D46"/>
    <w:rsid w:val="007F20CC"/>
    <w:rsid w:val="00812D4E"/>
    <w:rsid w:val="008C1811"/>
    <w:rsid w:val="00917DE8"/>
    <w:rsid w:val="00935B54"/>
    <w:rsid w:val="00966901"/>
    <w:rsid w:val="009A2FF7"/>
    <w:rsid w:val="009C24CF"/>
    <w:rsid w:val="00A37A61"/>
    <w:rsid w:val="00AA7905"/>
    <w:rsid w:val="00AB6FF8"/>
    <w:rsid w:val="00AC13ED"/>
    <w:rsid w:val="00AE0BD9"/>
    <w:rsid w:val="00B006DA"/>
    <w:rsid w:val="00B3446C"/>
    <w:rsid w:val="00B82C2F"/>
    <w:rsid w:val="00B96385"/>
    <w:rsid w:val="00BA7D85"/>
    <w:rsid w:val="00BD09D4"/>
    <w:rsid w:val="00C20C8B"/>
    <w:rsid w:val="00C34AD7"/>
    <w:rsid w:val="00C4311B"/>
    <w:rsid w:val="00C467D7"/>
    <w:rsid w:val="00CB15F8"/>
    <w:rsid w:val="00CC2E1A"/>
    <w:rsid w:val="00CD34DA"/>
    <w:rsid w:val="00CF576A"/>
    <w:rsid w:val="00CF58E8"/>
    <w:rsid w:val="00D06D4F"/>
    <w:rsid w:val="00D4038B"/>
    <w:rsid w:val="00D428BE"/>
    <w:rsid w:val="00D4525C"/>
    <w:rsid w:val="00D5576C"/>
    <w:rsid w:val="00D82488"/>
    <w:rsid w:val="00D943AE"/>
    <w:rsid w:val="00DA6A2A"/>
    <w:rsid w:val="00DB3C54"/>
    <w:rsid w:val="00DD7C8C"/>
    <w:rsid w:val="00E7434C"/>
    <w:rsid w:val="00EA21A6"/>
    <w:rsid w:val="00F055ED"/>
    <w:rsid w:val="00F148D5"/>
    <w:rsid w:val="00F463AE"/>
    <w:rsid w:val="00F509A7"/>
    <w:rsid w:val="00FC2E6F"/>
    <w:rsid w:val="00FD2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92629"/>
  <w15:docId w15:val="{58FA58B7-4D67-4331-A05B-24059A57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 w:type="character" w:styleId="Emphasis">
    <w:name w:val="Emphasis"/>
    <w:basedOn w:val="DefaultParagraphFont"/>
    <w:qFormat/>
    <w:rsid w:val="00DD7C8C"/>
    <w:rPr>
      <w:i/>
      <w:iCs/>
    </w:rPr>
  </w:style>
  <w:style w:type="character" w:styleId="Hyperlink">
    <w:name w:val="Hyperlink"/>
    <w:basedOn w:val="DefaultParagraphFont"/>
    <w:rsid w:val="00DD7C8C"/>
    <w:rPr>
      <w:color w:val="0000FF" w:themeColor="hyperlink"/>
      <w:u w:val="single"/>
    </w:rPr>
  </w:style>
  <w:style w:type="character" w:customStyle="1" w:styleId="FooterChar">
    <w:name w:val="Footer Char"/>
    <w:basedOn w:val="DefaultParagraphFont"/>
    <w:link w:val="Footer"/>
    <w:uiPriority w:val="99"/>
    <w:rsid w:val="00C4311B"/>
    <w:rPr>
      <w:rFonts w:eastAsia="Times New Roman"/>
      <w:lang w:eastAsia="en-GB"/>
    </w:rPr>
  </w:style>
  <w:style w:type="character" w:styleId="UnresolvedMention">
    <w:name w:val="Unresolved Mention"/>
    <w:basedOn w:val="DefaultParagraphFont"/>
    <w:uiPriority w:val="99"/>
    <w:semiHidden/>
    <w:unhideWhenUsed/>
    <w:rsid w:val="00CD3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lfareofficer@bltsrc.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ger@bltsrc.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elfareofficer@bltsrc.co.uk" TargetMode="External"/><Relationship Id="rId4" Type="http://schemas.openxmlformats.org/officeDocument/2006/relationships/settings" Target="settings.xml"/><Relationship Id="rId9" Type="http://schemas.openxmlformats.org/officeDocument/2006/relationships/hyperlink" Target="mailto:manager@bltsrc.co.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CE72F-2B9A-416B-A16C-1D1ECFC0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Manager</cp:lastModifiedBy>
  <cp:revision>3</cp:revision>
  <cp:lastPrinted>2022-11-30T12:36:00Z</cp:lastPrinted>
  <dcterms:created xsi:type="dcterms:W3CDTF">2022-12-16T11:30:00Z</dcterms:created>
  <dcterms:modified xsi:type="dcterms:W3CDTF">2022-12-16T11:33:00Z</dcterms:modified>
</cp:coreProperties>
</file>